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7E043" w14:textId="54AB307C" w:rsidR="0027506E" w:rsidRPr="007B3453" w:rsidRDefault="007B3453" w:rsidP="007B3453">
      <w:pPr>
        <w:tabs>
          <w:tab w:val="left" w:pos="31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3F34DEC" w14:textId="77777777" w:rsidR="0027506E" w:rsidRPr="00365B52" w:rsidRDefault="0027506E" w:rsidP="0027506E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LISTA</w:t>
      </w:r>
    </w:p>
    <w:p w14:paraId="78011991" w14:textId="77777777" w:rsidR="0027506E" w:rsidRPr="00365B52" w:rsidRDefault="0027506E" w:rsidP="0027506E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PRIVIND BENEFICIARII DIRECTI DIN CADRUL</w:t>
      </w:r>
    </w:p>
    <w:p w14:paraId="5D3ED0C7" w14:textId="77777777" w:rsidR="0027506E" w:rsidRPr="00365B52" w:rsidRDefault="0027506E" w:rsidP="0027506E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PROIECTULUI ” .................................”</w:t>
      </w:r>
    </w:p>
    <w:p w14:paraId="4DDC3AEF" w14:textId="77777777" w:rsidR="0027506E" w:rsidRPr="00365B52" w:rsidRDefault="0027506E" w:rsidP="0027506E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CE ȘI-AU DAT ACORDUL PENTRU PRELUCRAREA DATELOR CU CARACTER PERSONAL</w:t>
      </w:r>
    </w:p>
    <w:p w14:paraId="14CDB818" w14:textId="77777777" w:rsidR="0027506E" w:rsidRPr="00365B52" w:rsidRDefault="0027506E" w:rsidP="0027506E">
      <w:pPr>
        <w:pStyle w:val="Frspaiere"/>
        <w:jc w:val="center"/>
        <w:rPr>
          <w:rFonts w:ascii="Times New Roman" w:hAnsi="Times New Roman" w:cs="Times New Roman"/>
          <w:sz w:val="24"/>
          <w:szCs w:val="24"/>
        </w:rPr>
      </w:pPr>
    </w:p>
    <w:p w14:paraId="331C3F52" w14:textId="0E619333" w:rsidR="0027506E" w:rsidRPr="00365B52" w:rsidRDefault="0027506E" w:rsidP="0027506E">
      <w:pPr>
        <w:pStyle w:val="Frspaier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 xml:space="preserve">Subsemnații, își dau acordul pentru utilizarea </w:t>
      </w:r>
      <w:r w:rsidR="00BC7081">
        <w:rPr>
          <w:rFonts w:ascii="Times New Roman" w:hAnsi="Times New Roman" w:cs="Times New Roman"/>
          <w:sz w:val="24"/>
          <w:szCs w:val="24"/>
        </w:rPr>
        <w:t>ș</w:t>
      </w:r>
      <w:r w:rsidRPr="00365B52">
        <w:rPr>
          <w:rFonts w:ascii="Times New Roman" w:hAnsi="Times New Roman" w:cs="Times New Roman"/>
          <w:sz w:val="24"/>
          <w:szCs w:val="24"/>
        </w:rPr>
        <w:t>i prelucrarea datelor cu caracter personal în interesul proiectului. Datele vor fi tratate confiden</w:t>
      </w:r>
      <w:r w:rsidR="00BC7081">
        <w:rPr>
          <w:rFonts w:ascii="Times New Roman" w:hAnsi="Times New Roman" w:cs="Times New Roman"/>
          <w:sz w:val="24"/>
          <w:szCs w:val="24"/>
        </w:rPr>
        <w:t>ț</w:t>
      </w:r>
      <w:r w:rsidRPr="00365B52">
        <w:rPr>
          <w:rFonts w:ascii="Times New Roman" w:hAnsi="Times New Roman" w:cs="Times New Roman"/>
          <w:sz w:val="24"/>
          <w:szCs w:val="24"/>
        </w:rPr>
        <w:t>ial in conformitate cu prevederile 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5DB5F505" w14:textId="77777777" w:rsidR="0027506E" w:rsidRPr="00365B52" w:rsidRDefault="0027506E" w:rsidP="0027506E">
      <w:pPr>
        <w:pStyle w:val="Frspaier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 xml:space="preserve">Confirmă faptul că au fost informați cu privire la faptul că datele personale sunt utilizate în vederea justificării eligibilității proiectului depus pentru acordarea unor fonduri nerambursabile în baza Legii 350/2005. </w:t>
      </w:r>
    </w:p>
    <w:p w14:paraId="28859E8E" w14:textId="78C3CE19" w:rsidR="0027506E" w:rsidRPr="00365B52" w:rsidRDefault="0027506E" w:rsidP="0027506E">
      <w:pPr>
        <w:pStyle w:val="Frspaier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>Cunoscând că falsul în declara</w:t>
      </w:r>
      <w:r w:rsidR="00BC7081">
        <w:rPr>
          <w:rFonts w:ascii="Times New Roman" w:hAnsi="Times New Roman" w:cs="Times New Roman"/>
          <w:sz w:val="24"/>
          <w:szCs w:val="24"/>
        </w:rPr>
        <w:t>ț</w:t>
      </w:r>
      <w:r w:rsidRPr="00365B52">
        <w:rPr>
          <w:rFonts w:ascii="Times New Roman" w:hAnsi="Times New Roman" w:cs="Times New Roman"/>
          <w:sz w:val="24"/>
          <w:szCs w:val="24"/>
        </w:rPr>
        <w:t xml:space="preserve">ii este pedepsit de legea penală, conform prevederilor Articolului 326 din Codul Penal, declară pe propria răspundere că datele completate corespund cu realitatea.  </w:t>
      </w:r>
    </w:p>
    <w:p w14:paraId="292069FB" w14:textId="77777777" w:rsidR="0027506E" w:rsidRPr="00365B52" w:rsidRDefault="0027506E" w:rsidP="0027506E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</w:p>
    <w:p w14:paraId="5B8E8518" w14:textId="77777777" w:rsidR="0027506E" w:rsidRPr="00365B52" w:rsidRDefault="0027506E" w:rsidP="0027506E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>Denumire ONG: .............................................</w:t>
      </w:r>
    </w:p>
    <w:p w14:paraId="0594CB6E" w14:textId="77777777" w:rsidR="0027506E" w:rsidRPr="00365B52" w:rsidRDefault="0027506E" w:rsidP="0027506E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>Proiectul .................................................</w:t>
      </w:r>
    </w:p>
    <w:p w14:paraId="384CE90B" w14:textId="77777777" w:rsidR="0027506E" w:rsidRPr="00365B52" w:rsidRDefault="0027506E" w:rsidP="0027506E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>Localitatea .....................................</w:t>
      </w:r>
    </w:p>
    <w:p w14:paraId="799519AB" w14:textId="77777777" w:rsidR="0027506E" w:rsidRPr="00365B52" w:rsidRDefault="0027506E" w:rsidP="0027506E">
      <w:pPr>
        <w:pStyle w:val="Frspaiere"/>
        <w:jc w:val="both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>Perioada: ...........................................</w:t>
      </w:r>
    </w:p>
    <w:p w14:paraId="6806AAAE" w14:textId="77777777" w:rsidR="0027506E" w:rsidRPr="00365B52" w:rsidRDefault="0027506E" w:rsidP="0027506E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62CED543" w14:textId="77777777" w:rsidR="0027506E" w:rsidRPr="00365B52" w:rsidRDefault="0027506E" w:rsidP="0027506E">
      <w:pPr>
        <w:pStyle w:val="Frspaiere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"/>
        <w:gridCol w:w="2625"/>
        <w:gridCol w:w="2083"/>
        <w:gridCol w:w="1890"/>
        <w:gridCol w:w="1867"/>
      </w:tblGrid>
      <w:tr w:rsidR="0027506E" w:rsidRPr="00365B52" w14:paraId="5BD373DB" w14:textId="77777777" w:rsidTr="00365B52">
        <w:trPr>
          <w:trHeight w:val="836"/>
        </w:trPr>
        <w:tc>
          <w:tcPr>
            <w:tcW w:w="329" w:type="pct"/>
            <w:shd w:val="clear" w:color="auto" w:fill="DEEAF6" w:themeFill="accent1" w:themeFillTint="33"/>
          </w:tcPr>
          <w:p w14:paraId="33D85570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28B53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  <w:p w14:paraId="32B79644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crt.</w:t>
            </w:r>
          </w:p>
          <w:p w14:paraId="480C8180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  <w:shd w:val="clear" w:color="auto" w:fill="DEEAF6" w:themeFill="accent1" w:themeFillTint="33"/>
          </w:tcPr>
          <w:p w14:paraId="22D0DA54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7F4A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Nume/ prenume</w:t>
            </w:r>
          </w:p>
        </w:tc>
        <w:tc>
          <w:tcPr>
            <w:tcW w:w="1149" w:type="pct"/>
            <w:shd w:val="clear" w:color="auto" w:fill="DEEAF6" w:themeFill="accent1" w:themeFillTint="33"/>
          </w:tcPr>
          <w:p w14:paraId="61A40B41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50A07E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Domiciliu</w:t>
            </w:r>
          </w:p>
        </w:tc>
        <w:tc>
          <w:tcPr>
            <w:tcW w:w="1043" w:type="pct"/>
            <w:shd w:val="clear" w:color="auto" w:fill="DEEAF6" w:themeFill="accent1" w:themeFillTint="33"/>
          </w:tcPr>
          <w:p w14:paraId="4929E07C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5BF4C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CNP</w:t>
            </w:r>
          </w:p>
        </w:tc>
        <w:tc>
          <w:tcPr>
            <w:tcW w:w="1030" w:type="pct"/>
            <w:shd w:val="clear" w:color="auto" w:fill="DEEAF6" w:themeFill="accent1" w:themeFillTint="33"/>
          </w:tcPr>
          <w:p w14:paraId="19D8C70A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88AD9" w14:textId="77777777" w:rsidR="0027506E" w:rsidRPr="00365B52" w:rsidRDefault="0027506E" w:rsidP="004E22A7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52">
              <w:rPr>
                <w:rFonts w:ascii="Times New Roman" w:hAnsi="Times New Roman" w:cs="Times New Roman"/>
                <w:sz w:val="24"/>
                <w:szCs w:val="24"/>
              </w:rPr>
              <w:t>Semnătura</w:t>
            </w:r>
          </w:p>
        </w:tc>
      </w:tr>
      <w:tr w:rsidR="0027506E" w:rsidRPr="00365B52" w14:paraId="6C6410E8" w14:textId="77777777" w:rsidTr="00365B52">
        <w:trPr>
          <w:trHeight w:val="473"/>
        </w:trPr>
        <w:tc>
          <w:tcPr>
            <w:tcW w:w="329" w:type="pct"/>
          </w:tcPr>
          <w:p w14:paraId="5A108E45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482ED49E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5B305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7741B33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2E85FEA2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65864DD0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5F1A236B" w14:textId="77777777" w:rsidTr="00365B52">
        <w:tc>
          <w:tcPr>
            <w:tcW w:w="329" w:type="pct"/>
          </w:tcPr>
          <w:p w14:paraId="55E98725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7AF281CF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8A7D2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13BAFC75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0773CDD4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00ABEFC6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3B788455" w14:textId="77777777" w:rsidTr="00365B52">
        <w:tc>
          <w:tcPr>
            <w:tcW w:w="329" w:type="pct"/>
          </w:tcPr>
          <w:p w14:paraId="08CDAB53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553239D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C5513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3908A906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1C4923F9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3CF5C44D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4DF33AAC" w14:textId="77777777" w:rsidTr="00365B52">
        <w:trPr>
          <w:trHeight w:val="200"/>
        </w:trPr>
        <w:tc>
          <w:tcPr>
            <w:tcW w:w="329" w:type="pct"/>
          </w:tcPr>
          <w:p w14:paraId="197979DD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3D113DF2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23392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73014CE4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13EFB367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6DC23189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0DFCF9BB" w14:textId="77777777" w:rsidTr="00365B52">
        <w:trPr>
          <w:trHeight w:val="200"/>
        </w:trPr>
        <w:tc>
          <w:tcPr>
            <w:tcW w:w="329" w:type="pct"/>
          </w:tcPr>
          <w:p w14:paraId="071EB387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25E9754B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59278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7010BF5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4D8A2E59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4920E4F9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7F0010A0" w14:textId="77777777" w:rsidTr="00365B52">
        <w:trPr>
          <w:trHeight w:val="266"/>
        </w:trPr>
        <w:tc>
          <w:tcPr>
            <w:tcW w:w="329" w:type="pct"/>
          </w:tcPr>
          <w:p w14:paraId="3D05232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E76B8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515D2D3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7E9D4011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71AFD43E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016E4956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06E" w:rsidRPr="00365B52" w14:paraId="35D0EAF2" w14:textId="77777777" w:rsidTr="00365B52">
        <w:trPr>
          <w:trHeight w:val="200"/>
        </w:trPr>
        <w:tc>
          <w:tcPr>
            <w:tcW w:w="329" w:type="pct"/>
          </w:tcPr>
          <w:p w14:paraId="408AC6A8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9D444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pct"/>
          </w:tcPr>
          <w:p w14:paraId="6EF12877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14:paraId="34AA4F7F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</w:tcPr>
          <w:p w14:paraId="04B89521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14:paraId="383DCC3C" w14:textId="77777777" w:rsidR="0027506E" w:rsidRPr="00365B52" w:rsidRDefault="0027506E" w:rsidP="004E22A7">
            <w:pPr>
              <w:pStyle w:val="Frspaier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D214E4" w14:textId="77777777" w:rsidR="0027506E" w:rsidRPr="00365B52" w:rsidRDefault="0027506E" w:rsidP="0027506E">
      <w:pPr>
        <w:pStyle w:val="Frspaiere"/>
        <w:rPr>
          <w:rFonts w:ascii="Times New Roman" w:hAnsi="Times New Roman" w:cs="Times New Roman"/>
          <w:sz w:val="24"/>
          <w:szCs w:val="24"/>
        </w:rPr>
      </w:pPr>
    </w:p>
    <w:p w14:paraId="58783389" w14:textId="77777777" w:rsidR="0027506E" w:rsidRPr="00365B52" w:rsidRDefault="0027506E" w:rsidP="0027506E">
      <w:pPr>
        <w:pStyle w:val="Frspaiere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Reprezentant legal</w:t>
      </w:r>
    </w:p>
    <w:p w14:paraId="165DFE44" w14:textId="77777777" w:rsidR="0027506E" w:rsidRPr="00365B52" w:rsidRDefault="0027506E" w:rsidP="0027506E">
      <w:pPr>
        <w:pStyle w:val="Frspaiere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Nume, prenume (în clar)</w:t>
      </w:r>
    </w:p>
    <w:p w14:paraId="2EF034F8" w14:textId="35B01178" w:rsidR="0027506E" w:rsidRPr="00365B52" w:rsidRDefault="0027506E" w:rsidP="0027506E">
      <w:pPr>
        <w:pStyle w:val="Frspaiere"/>
        <w:rPr>
          <w:rFonts w:ascii="Times New Roman" w:hAnsi="Times New Roman" w:cs="Times New Roman"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Semn</w:t>
      </w:r>
      <w:r w:rsidR="00BC7081">
        <w:rPr>
          <w:rFonts w:ascii="Times New Roman" w:hAnsi="Times New Roman" w:cs="Times New Roman"/>
          <w:b/>
          <w:sz w:val="24"/>
          <w:szCs w:val="24"/>
        </w:rPr>
        <w:t>ă</w:t>
      </w:r>
      <w:r w:rsidRPr="00365B52">
        <w:rPr>
          <w:rFonts w:ascii="Times New Roman" w:hAnsi="Times New Roman" w:cs="Times New Roman"/>
          <w:b/>
          <w:sz w:val="24"/>
          <w:szCs w:val="24"/>
        </w:rPr>
        <w:t>tur</w:t>
      </w:r>
      <w:r w:rsidR="00BC7081">
        <w:rPr>
          <w:rFonts w:ascii="Times New Roman" w:hAnsi="Times New Roman" w:cs="Times New Roman"/>
          <w:b/>
          <w:sz w:val="24"/>
          <w:szCs w:val="24"/>
        </w:rPr>
        <w:t>a</w:t>
      </w:r>
    </w:p>
    <w:sectPr w:rsidR="0027506E" w:rsidRPr="00365B52" w:rsidSect="00E853DD">
      <w:headerReference w:type="default" r:id="rId6"/>
      <w:pgSz w:w="11906" w:h="16838"/>
      <w:pgMar w:top="81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0B50" w14:textId="77777777" w:rsidR="00E853DD" w:rsidRDefault="00E853DD" w:rsidP="0001119C">
      <w:pPr>
        <w:spacing w:after="0" w:line="240" w:lineRule="auto"/>
      </w:pPr>
      <w:r>
        <w:separator/>
      </w:r>
    </w:p>
  </w:endnote>
  <w:endnote w:type="continuationSeparator" w:id="0">
    <w:p w14:paraId="7754D299" w14:textId="77777777" w:rsidR="00E853DD" w:rsidRDefault="00E853DD" w:rsidP="0001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45AD" w14:textId="77777777" w:rsidR="00E853DD" w:rsidRDefault="00E853DD" w:rsidP="0001119C">
      <w:pPr>
        <w:spacing w:after="0" w:line="240" w:lineRule="auto"/>
      </w:pPr>
      <w:r>
        <w:separator/>
      </w:r>
    </w:p>
  </w:footnote>
  <w:footnote w:type="continuationSeparator" w:id="0">
    <w:p w14:paraId="4E26550E" w14:textId="77777777" w:rsidR="00E853DD" w:rsidRDefault="00E853DD" w:rsidP="00011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6AAD" w14:textId="77777777" w:rsidR="007B3453" w:rsidRPr="007B3453" w:rsidRDefault="007B3453" w:rsidP="007B3453">
    <w:pPr>
      <w:tabs>
        <w:tab w:val="left" w:pos="1080"/>
      </w:tabs>
      <w:spacing w:line="360" w:lineRule="auto"/>
      <w:jc w:val="right"/>
      <w:rPr>
        <w:rFonts w:ascii="Times New Roman" w:hAnsi="Times New Roman" w:cs="Times New Roman"/>
        <w:b/>
        <w:sz w:val="24"/>
        <w:szCs w:val="24"/>
        <w:lang w:val="pt-BR"/>
      </w:rPr>
    </w:pPr>
    <w:r w:rsidRPr="007B3453">
      <w:rPr>
        <w:rFonts w:ascii="Times New Roman" w:hAnsi="Times New Roman" w:cs="Times New Roman"/>
        <w:b/>
        <w:bCs/>
        <w:sz w:val="24"/>
        <w:szCs w:val="24"/>
      </w:rPr>
      <w:t xml:space="preserve">Anexa nr. 6.3 </w:t>
    </w:r>
    <w:r w:rsidRPr="007B3453">
      <w:rPr>
        <w:rFonts w:ascii="Times New Roman" w:hAnsi="Times New Roman" w:cs="Times New Roman"/>
        <w:b/>
        <w:sz w:val="24"/>
        <w:szCs w:val="24"/>
        <w:lang w:val="pt-BR"/>
      </w:rPr>
      <w:t>Contractul de finanţare</w:t>
    </w:r>
  </w:p>
  <w:p w14:paraId="530DBE00" w14:textId="77777777" w:rsidR="007B3453" w:rsidRDefault="007B3453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37"/>
    <w:rsid w:val="0000024D"/>
    <w:rsid w:val="00007F6B"/>
    <w:rsid w:val="0001119C"/>
    <w:rsid w:val="00013F90"/>
    <w:rsid w:val="00017737"/>
    <w:rsid w:val="0002530E"/>
    <w:rsid w:val="000649AB"/>
    <w:rsid w:val="00090692"/>
    <w:rsid w:val="00096A51"/>
    <w:rsid w:val="000C6326"/>
    <w:rsid w:val="000D00E5"/>
    <w:rsid w:val="00113EF5"/>
    <w:rsid w:val="00125EAE"/>
    <w:rsid w:val="001308D0"/>
    <w:rsid w:val="00160550"/>
    <w:rsid w:val="00196446"/>
    <w:rsid w:val="001B6337"/>
    <w:rsid w:val="001D4CC7"/>
    <w:rsid w:val="002214C0"/>
    <w:rsid w:val="00226062"/>
    <w:rsid w:val="00234957"/>
    <w:rsid w:val="002358A7"/>
    <w:rsid w:val="002367A0"/>
    <w:rsid w:val="00247B20"/>
    <w:rsid w:val="002534B5"/>
    <w:rsid w:val="0027506E"/>
    <w:rsid w:val="002B3DAA"/>
    <w:rsid w:val="00301518"/>
    <w:rsid w:val="00302554"/>
    <w:rsid w:val="00311454"/>
    <w:rsid w:val="0031149F"/>
    <w:rsid w:val="00365B52"/>
    <w:rsid w:val="0037405D"/>
    <w:rsid w:val="00380CDA"/>
    <w:rsid w:val="0038566F"/>
    <w:rsid w:val="00387940"/>
    <w:rsid w:val="00396738"/>
    <w:rsid w:val="003B5D35"/>
    <w:rsid w:val="003B69B5"/>
    <w:rsid w:val="003F182D"/>
    <w:rsid w:val="0040068E"/>
    <w:rsid w:val="004044CD"/>
    <w:rsid w:val="00411614"/>
    <w:rsid w:val="00433CB4"/>
    <w:rsid w:val="004369CC"/>
    <w:rsid w:val="00436D3D"/>
    <w:rsid w:val="00437353"/>
    <w:rsid w:val="004604DB"/>
    <w:rsid w:val="00460671"/>
    <w:rsid w:val="00466B08"/>
    <w:rsid w:val="00472FF2"/>
    <w:rsid w:val="004B4529"/>
    <w:rsid w:val="004D5517"/>
    <w:rsid w:val="0052163B"/>
    <w:rsid w:val="0052546E"/>
    <w:rsid w:val="00527536"/>
    <w:rsid w:val="00532A79"/>
    <w:rsid w:val="00534788"/>
    <w:rsid w:val="005451CC"/>
    <w:rsid w:val="00555673"/>
    <w:rsid w:val="00563C91"/>
    <w:rsid w:val="005813FF"/>
    <w:rsid w:val="00597B8B"/>
    <w:rsid w:val="005E3D7A"/>
    <w:rsid w:val="005E572A"/>
    <w:rsid w:val="005E7EB5"/>
    <w:rsid w:val="006139C9"/>
    <w:rsid w:val="0062045F"/>
    <w:rsid w:val="00622205"/>
    <w:rsid w:val="006225C4"/>
    <w:rsid w:val="00633CDA"/>
    <w:rsid w:val="00635E31"/>
    <w:rsid w:val="00641396"/>
    <w:rsid w:val="0066541B"/>
    <w:rsid w:val="006814B8"/>
    <w:rsid w:val="006A099D"/>
    <w:rsid w:val="006A1162"/>
    <w:rsid w:val="006B4635"/>
    <w:rsid w:val="006F1017"/>
    <w:rsid w:val="00725778"/>
    <w:rsid w:val="0073589E"/>
    <w:rsid w:val="00767356"/>
    <w:rsid w:val="007711FD"/>
    <w:rsid w:val="007745EE"/>
    <w:rsid w:val="00777EA2"/>
    <w:rsid w:val="007B3453"/>
    <w:rsid w:val="007F75C2"/>
    <w:rsid w:val="00802945"/>
    <w:rsid w:val="00804284"/>
    <w:rsid w:val="00820B90"/>
    <w:rsid w:val="0082597F"/>
    <w:rsid w:val="00834280"/>
    <w:rsid w:val="008408A0"/>
    <w:rsid w:val="00844138"/>
    <w:rsid w:val="00851B91"/>
    <w:rsid w:val="00867007"/>
    <w:rsid w:val="00867C9E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6C0"/>
    <w:rsid w:val="00A45FC1"/>
    <w:rsid w:val="00A90697"/>
    <w:rsid w:val="00AB3186"/>
    <w:rsid w:val="00AC4EBF"/>
    <w:rsid w:val="00AF49A6"/>
    <w:rsid w:val="00B0778C"/>
    <w:rsid w:val="00B13ADE"/>
    <w:rsid w:val="00B221ED"/>
    <w:rsid w:val="00B61E7D"/>
    <w:rsid w:val="00B94312"/>
    <w:rsid w:val="00BC7081"/>
    <w:rsid w:val="00BD0BFE"/>
    <w:rsid w:val="00BD2126"/>
    <w:rsid w:val="00BF5BF2"/>
    <w:rsid w:val="00C038F5"/>
    <w:rsid w:val="00C43277"/>
    <w:rsid w:val="00C504DC"/>
    <w:rsid w:val="00C53B97"/>
    <w:rsid w:val="00C617C6"/>
    <w:rsid w:val="00C85CB7"/>
    <w:rsid w:val="00CB280D"/>
    <w:rsid w:val="00CB4F4B"/>
    <w:rsid w:val="00CC647A"/>
    <w:rsid w:val="00D15F1B"/>
    <w:rsid w:val="00D337FA"/>
    <w:rsid w:val="00D50306"/>
    <w:rsid w:val="00D55AC8"/>
    <w:rsid w:val="00D71BE3"/>
    <w:rsid w:val="00D865C9"/>
    <w:rsid w:val="00D92D31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853DD"/>
    <w:rsid w:val="00E90F7F"/>
    <w:rsid w:val="00EA7864"/>
    <w:rsid w:val="00ED320E"/>
    <w:rsid w:val="00F415F8"/>
    <w:rsid w:val="00F92C86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2363"/>
  <w15:chartTrackingRefBased/>
  <w15:docId w15:val="{06E372CC-AC28-4EF5-BBC6-4DF6CD7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9C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1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1119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1119C"/>
    <w:rPr>
      <w:lang w:val="ro-RO"/>
    </w:rPr>
  </w:style>
  <w:style w:type="table" w:styleId="Tabelgril">
    <w:name w:val="Table Grid"/>
    <w:basedOn w:val="TabelNormal"/>
    <w:uiPriority w:val="59"/>
    <w:rsid w:val="0001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-3">
    <w:name w:val="Style-3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4">
    <w:name w:val="Style-4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EA2"/>
    <w:rPr>
      <w:rFonts w:ascii="Segoe UI" w:hAnsi="Segoe UI" w:cs="Segoe UI"/>
      <w:sz w:val="18"/>
      <w:szCs w:val="18"/>
      <w:lang w:val="ro-RO"/>
    </w:rPr>
  </w:style>
  <w:style w:type="paragraph" w:styleId="Frspaiere">
    <w:name w:val="No Spacing"/>
    <w:uiPriority w:val="1"/>
    <w:qFormat/>
    <w:rsid w:val="0027506E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monalisa ariton</cp:lastModifiedBy>
  <cp:revision>25</cp:revision>
  <cp:lastPrinted>2024-01-16T11:37:00Z</cp:lastPrinted>
  <dcterms:created xsi:type="dcterms:W3CDTF">2018-01-17T16:46:00Z</dcterms:created>
  <dcterms:modified xsi:type="dcterms:W3CDTF">2024-01-17T11:51:00Z</dcterms:modified>
</cp:coreProperties>
</file>